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4E9D19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800" w:lineRule="exac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bookmarkStart w:id="0" w:name="OLE_LINK19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5</w:t>
      </w:r>
    </w:p>
    <w:p w14:paraId="56B734A9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80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 w14:paraId="18A5F0BD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600" w:lineRule="exact"/>
        <w:jc w:val="center"/>
        <w:textAlignment w:val="auto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临沂市社会科学优秀成果奖网上申报流程说明</w:t>
      </w:r>
    </w:p>
    <w:p w14:paraId="755B7813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600" w:lineRule="exact"/>
        <w:jc w:val="center"/>
        <w:textAlignment w:val="auto"/>
        <w:rPr>
          <w:rFonts w:ascii="Times New Roman" w:hAnsi="Times New Roman" w:eastAsia="方正小标宋简体" w:cs="Times New Roman"/>
          <w:sz w:val="44"/>
          <w:szCs w:val="44"/>
        </w:rPr>
      </w:pPr>
    </w:p>
    <w:p w14:paraId="470717E0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80" w:lineRule="exact"/>
        <w:ind w:firstLine="658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临沂市社会科学优秀成果奖，今年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继续</w:t>
      </w:r>
      <w:r>
        <w:rPr>
          <w:rFonts w:ascii="Times New Roman" w:hAnsi="Times New Roman" w:eastAsia="仿宋_GB2312" w:cs="Times New Roman"/>
          <w:sz w:val="32"/>
          <w:szCs w:val="32"/>
        </w:rPr>
        <w:t>实行网上申报，使用平台为山东省社会科学数据中心评奖申报系统。申报基本流程是：注册——实名认证——评奖申报。</w:t>
      </w:r>
      <w:bookmarkStart w:id="1" w:name="_Toc16744"/>
    </w:p>
    <w:p w14:paraId="21936A6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80" w:lineRule="exact"/>
        <w:ind w:firstLine="658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一、用户注册登录</w:t>
      </w:r>
      <w:bookmarkEnd w:id="1"/>
    </w:p>
    <w:p w14:paraId="767DEE40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8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网址栏输入山东省社会科学数据中心网址：</w:t>
      </w:r>
      <w:r>
        <w:fldChar w:fldCharType="begin"/>
      </w:r>
      <w:r>
        <w:instrText xml:space="preserve"> HYPERLINK "http://www.sdssdc.com，也可以从临沂社科在线网站相关链接进入；" </w:instrText>
      </w:r>
      <w:r>
        <w:fldChar w:fldCharType="separate"/>
      </w:r>
      <w:r>
        <w:rPr>
          <w:rFonts w:ascii="Times New Roman" w:hAnsi="Times New Roman" w:eastAsia="仿宋_GB2312" w:cs="Times New Roman"/>
          <w:sz w:val="32"/>
          <w:szCs w:val="32"/>
        </w:rPr>
        <w:t>www.sdssdc.com，也可以从临沂社科在线网站相关链接进入；</w:t>
      </w:r>
      <w:r>
        <w:rPr>
          <w:rFonts w:ascii="Times New Roman" w:hAnsi="Times New Roman" w:eastAsia="仿宋_GB2312" w:cs="Times New Roman"/>
          <w:sz w:val="32"/>
          <w:szCs w:val="32"/>
        </w:rPr>
        <w:fldChar w:fldCharType="end"/>
      </w:r>
      <w:r>
        <w:rPr>
          <w:rFonts w:ascii="Times New Roman" w:hAnsi="Times New Roman" w:eastAsia="仿宋_GB2312" w:cs="Times New Roman"/>
          <w:sz w:val="32"/>
          <w:szCs w:val="32"/>
        </w:rPr>
        <w:t>打开网页后，右上角点击注册，填写相关内容，完成注册。若系统提示手机号码已注册，可点击右上角“已有账号现在登录”，再点击“找回密码”，输入手机号码和收到的短信验证码，即可输入新密码。输入验证码，完善资料后点击“提交”按钮完成注册。</w:t>
      </w:r>
    </w:p>
    <w:p w14:paraId="6E221465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8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注意：1、注册完成后账号将和手机号、邮箱绑定，目前用户无法更改。无法使用同一个手机号或邮箱注册多个账号，请仔细填写。2、若手机号码或邮箱提示已注册，则点击登录界面中的“找回密码”，更改密码后重新登录。</w:t>
      </w:r>
    </w:p>
    <w:p w14:paraId="6F691984">
      <w:pPr>
        <w:keepNext w:val="0"/>
        <w:keepLines w:val="0"/>
        <w:pageBreakBefore w:val="0"/>
        <w:widowControl w:val="0"/>
        <w:kinsoku/>
        <w:wordWrap/>
        <w:topLinePunct w:val="0"/>
        <w:bidi w:val="0"/>
        <w:ind w:firstLine="0" w:firstLineChars="0"/>
        <w:jc w:val="center"/>
        <w:textAlignment w:val="auto"/>
        <w:rPr>
          <w:rFonts w:ascii="Times New Roman" w:hAnsi="Times New Roman" w:eastAsia="微软雅黑" w:cs="Times New Roman"/>
          <w:kern w:val="2"/>
          <w:sz w:val="21"/>
          <w:szCs w:val="21"/>
          <w:lang w:val="en-US" w:eastAsia="zh-CN" w:bidi="ar-SA"/>
        </w:rPr>
      </w:pPr>
      <w:r>
        <w:rPr>
          <w:rFonts w:ascii="Times New Roman" w:hAnsi="Times New Roman" w:eastAsia="宋体" w:cs="Times New Roman"/>
          <w:kern w:val="2"/>
          <w:sz w:val="21"/>
          <w:szCs w:val="22"/>
          <w:lang w:val="en-US" w:eastAsia="zh-CN" w:bidi="ar-SA"/>
        </w:rPr>
        <w:drawing>
          <wp:inline distT="0" distB="0" distL="0" distR="0">
            <wp:extent cx="3522345" cy="2740660"/>
            <wp:effectExtent l="0" t="0" r="13335" b="2540"/>
            <wp:docPr id="43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8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22345" cy="274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4B220AB3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bidi w:val="0"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sz w:val="32"/>
          <w:szCs w:val="32"/>
        </w:rPr>
      </w:pPr>
      <w:bookmarkStart w:id="2" w:name="_Toc26958"/>
      <w:r>
        <w:rPr>
          <w:rFonts w:ascii="Times New Roman" w:hAnsi="Times New Roman" w:eastAsia="黑体" w:cs="Times New Roman"/>
          <w:sz w:val="32"/>
          <w:szCs w:val="32"/>
        </w:rPr>
        <w:t>二、实名认证</w:t>
      </w:r>
      <w:bookmarkEnd w:id="2"/>
    </w:p>
    <w:p w14:paraId="01E52482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登录后，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点击人才菜单下的“实名认证”，然后进入“高级资料”</w:t>
      </w:r>
      <w:r>
        <w:rPr>
          <w:rFonts w:ascii="Times New Roman" w:hAnsi="Times New Roman" w:eastAsia="仿宋_GB2312" w:cs="Times New Roman"/>
          <w:sz w:val="32"/>
          <w:szCs w:val="32"/>
        </w:rPr>
        <w:t>，分别填写相关信息（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第一页的</w:t>
      </w:r>
      <w:r>
        <w:rPr>
          <w:rFonts w:ascii="Times New Roman" w:hAnsi="Times New Roman" w:eastAsia="仿宋_GB2312" w:cs="Times New Roman"/>
          <w:sz w:val="32"/>
          <w:szCs w:val="32"/>
        </w:rPr>
        <w:t>*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号</w:t>
      </w:r>
      <w:r>
        <w:rPr>
          <w:rFonts w:ascii="Times New Roman" w:hAnsi="Times New Roman" w:eastAsia="仿宋_GB2312" w:cs="Times New Roman"/>
          <w:sz w:val="32"/>
          <w:szCs w:val="32"/>
        </w:rPr>
        <w:t>为必填项）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 w14:paraId="5866894C">
      <w:pPr>
        <w:keepNext w:val="0"/>
        <w:keepLines w:val="0"/>
        <w:pageBreakBefore w:val="0"/>
        <w:widowControl w:val="0"/>
        <w:kinsoku/>
        <w:wordWrap/>
        <w:topLinePunct w:val="0"/>
        <w:bidi w:val="0"/>
        <w:ind w:firstLine="420" w:firstLineChars="200"/>
        <w:jc w:val="center"/>
        <w:textAlignment w:val="auto"/>
        <w:rPr>
          <w:rFonts w:ascii="Times New Roman" w:hAnsi="Times New Roman" w:eastAsia="宋体" w:cs="Times New Roman"/>
          <w:kern w:val="2"/>
          <w:sz w:val="21"/>
          <w:szCs w:val="22"/>
          <w:lang w:val="en-US" w:eastAsia="zh-CN" w:bidi="ar-SA"/>
        </w:rPr>
      </w:pPr>
      <w:r>
        <w:rPr>
          <w:rFonts w:ascii="Times New Roman" w:hAnsi="Times New Roman" w:eastAsia="宋体" w:cs="Times New Roman"/>
          <w:kern w:val="2"/>
          <w:sz w:val="21"/>
          <w:szCs w:val="22"/>
          <w:lang w:val="en-US" w:eastAsia="zh-CN" w:bidi="ar-SA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417830</wp:posOffset>
            </wp:positionH>
            <wp:positionV relativeFrom="paragraph">
              <wp:posOffset>98425</wp:posOffset>
            </wp:positionV>
            <wp:extent cx="2129155" cy="3446145"/>
            <wp:effectExtent l="0" t="0" r="4445" b="13335"/>
            <wp:wrapTopAndBottom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29155" cy="3446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BAD3795">
      <w:pPr>
        <w:keepNext w:val="0"/>
        <w:keepLines w:val="0"/>
        <w:pageBreakBefore w:val="0"/>
        <w:widowControl w:val="0"/>
        <w:kinsoku/>
        <w:wordWrap/>
        <w:topLinePunct w:val="0"/>
        <w:bidi w:val="0"/>
        <w:ind w:firstLine="420" w:firstLineChars="200"/>
        <w:jc w:val="both"/>
        <w:textAlignment w:val="auto"/>
        <w:rPr>
          <w:rFonts w:ascii="Times New Roman" w:hAnsi="Times New Roman" w:eastAsia="宋体" w:cs="Times New Roman"/>
          <w:kern w:val="2"/>
          <w:sz w:val="21"/>
          <w:szCs w:val="22"/>
          <w:lang w:val="en-US" w:eastAsia="zh-CN" w:bidi="ar-SA"/>
        </w:rPr>
      </w:pPr>
    </w:p>
    <w:p w14:paraId="6A9A2058">
      <w:pPr>
        <w:keepNext w:val="0"/>
        <w:keepLines w:val="0"/>
        <w:pageBreakBefore w:val="0"/>
        <w:widowControl w:val="0"/>
        <w:kinsoku/>
        <w:wordWrap/>
        <w:topLinePunct w:val="0"/>
        <w:bidi w:val="0"/>
        <w:ind w:firstLine="640" w:firstLineChars="200"/>
        <w:jc w:val="center"/>
        <w:textAlignment w:val="auto"/>
        <w:rPr>
          <w:rFonts w:ascii="Times New Roman" w:hAnsi="Times New Roman" w:eastAsia="宋体" w:cs="Times New Roman"/>
          <w:kern w:val="2"/>
          <w:sz w:val="21"/>
          <w:szCs w:val="2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385445</wp:posOffset>
            </wp:positionH>
            <wp:positionV relativeFrom="page">
              <wp:posOffset>6159500</wp:posOffset>
            </wp:positionV>
            <wp:extent cx="4479290" cy="2494915"/>
            <wp:effectExtent l="0" t="0" r="1270" b="4445"/>
            <wp:wrapTopAndBottom/>
            <wp:docPr id="8" name="图片 4" descr="1647397880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 descr="1647397880(1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79290" cy="2494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2B9D5BA">
      <w:pPr>
        <w:keepNext w:val="0"/>
        <w:keepLines w:val="0"/>
        <w:pageBreakBefore w:val="0"/>
        <w:widowControl w:val="0"/>
        <w:kinsoku/>
        <w:wordWrap/>
        <w:topLinePunct w:val="0"/>
        <w:bidi w:val="0"/>
        <w:ind w:firstLine="420" w:firstLineChars="200"/>
        <w:jc w:val="center"/>
        <w:textAlignment w:val="auto"/>
        <w:rPr>
          <w:rFonts w:ascii="Times New Roman" w:hAnsi="Times New Roman" w:eastAsia="宋体" w:cs="Times New Roman"/>
          <w:kern w:val="2"/>
          <w:sz w:val="21"/>
          <w:szCs w:val="22"/>
          <w:lang w:val="en-US" w:eastAsia="zh-CN" w:bidi="ar-SA"/>
        </w:rPr>
      </w:pPr>
    </w:p>
    <w:bookmarkEnd w:id="0"/>
    <w:p w14:paraId="49898244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40" w:lineRule="exact"/>
        <w:ind w:firstLine="640" w:firstLineChars="200"/>
        <w:textAlignment w:val="auto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“高级资料”里，</w:t>
      </w:r>
      <w:r>
        <w:rPr>
          <w:rFonts w:hint="eastAsia" w:ascii="仿宋" w:hAnsi="仿宋" w:eastAsia="仿宋" w:cs="仿宋"/>
          <w:sz w:val="32"/>
          <w:szCs w:val="32"/>
        </w:rPr>
        <w:t>点击“保存”按钮，然后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左侧</w:t>
      </w:r>
      <w:r>
        <w:rPr>
          <w:rFonts w:hint="eastAsia" w:ascii="仿宋" w:hAnsi="仿宋" w:eastAsia="仿宋" w:cs="仿宋"/>
          <w:sz w:val="32"/>
          <w:szCs w:val="32"/>
        </w:rPr>
        <w:t>点击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“认证设置”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点击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“提交审核”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等待管理员审核(如下图显示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</w:p>
    <w:p w14:paraId="622DE501">
      <w:pPr>
        <w:keepNext w:val="0"/>
        <w:keepLines w:val="0"/>
        <w:pageBreakBefore w:val="0"/>
        <w:widowControl w:val="0"/>
        <w:kinsoku/>
        <w:wordWrap/>
        <w:topLinePunct w:val="0"/>
        <w:bidi w:val="0"/>
        <w:ind w:firstLine="0" w:firstLineChars="0"/>
        <w:jc w:val="center"/>
        <w:textAlignment w:val="auto"/>
        <w:rPr>
          <w:rFonts w:ascii="Times New Roman" w:hAnsi="Times New Roman" w:eastAsia="仿宋_GB2312" w:cs="Times New Roman"/>
          <w:kern w:val="2"/>
          <w:sz w:val="21"/>
          <w:szCs w:val="21"/>
          <w:lang w:val="en-US" w:eastAsia="zh-CN" w:bidi="ar-SA"/>
        </w:rPr>
      </w:pPr>
    </w:p>
    <w:p w14:paraId="56AD24BA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0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提交之后</w:t>
      </w:r>
    </w:p>
    <w:p w14:paraId="500580BC">
      <w:pPr>
        <w:keepNext w:val="0"/>
        <w:keepLines w:val="0"/>
        <w:pageBreakBefore w:val="0"/>
        <w:widowControl w:val="0"/>
        <w:kinsoku/>
        <w:wordWrap/>
        <w:topLinePunct w:val="0"/>
        <w:bidi w:val="0"/>
        <w:ind w:firstLine="0" w:firstLineChars="0"/>
        <w:jc w:val="center"/>
        <w:textAlignment w:val="auto"/>
        <w:rPr>
          <w:rFonts w:ascii="Times New Roman" w:hAnsi="Times New Roman" w:eastAsia="仿宋_GB2312" w:cs="Times New Roman"/>
          <w:kern w:val="2"/>
          <w:sz w:val="21"/>
          <w:szCs w:val="21"/>
          <w:lang w:val="en-US" w:eastAsia="zh-CN" w:bidi="ar-SA"/>
        </w:rPr>
      </w:pPr>
      <w:r>
        <w:rPr>
          <w:rFonts w:ascii="Times New Roman" w:hAnsi="Times New Roman" w:eastAsia="宋体" w:cs="Times New Roman"/>
          <w:kern w:val="2"/>
          <w:sz w:val="21"/>
          <w:szCs w:val="22"/>
          <w:lang w:val="en-US" w:eastAsia="zh-CN" w:bidi="ar-SA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212725</wp:posOffset>
            </wp:positionH>
            <wp:positionV relativeFrom="paragraph">
              <wp:posOffset>66675</wp:posOffset>
            </wp:positionV>
            <wp:extent cx="4472940" cy="2842260"/>
            <wp:effectExtent l="0" t="0" r="7620" b="7620"/>
            <wp:wrapTopAndBottom/>
            <wp:docPr id="1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72940" cy="284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55B3AF4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4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管理员审核通过后，实名认证就完成了，可以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继续报奖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 w14:paraId="425CD0B8">
      <w:pPr>
        <w:keepNext w:val="0"/>
        <w:keepLines w:val="0"/>
        <w:pageBreakBefore w:val="0"/>
        <w:widowControl w:val="0"/>
        <w:kinsoku/>
        <w:wordWrap/>
        <w:topLinePunct w:val="0"/>
        <w:bidi w:val="0"/>
        <w:ind w:firstLine="420" w:firstLineChars="0"/>
        <w:jc w:val="center"/>
        <w:textAlignment w:val="auto"/>
        <w:rPr>
          <w:rFonts w:ascii="Times New Roman" w:hAnsi="Times New Roman" w:eastAsia="仿宋_GB2312" w:cs="Times New Roman"/>
          <w:kern w:val="2"/>
          <w:sz w:val="21"/>
          <w:szCs w:val="21"/>
          <w:lang w:val="en-US" w:eastAsia="zh-CN" w:bidi="ar-SA"/>
        </w:rPr>
      </w:pPr>
      <w:r>
        <w:rPr>
          <w:rFonts w:ascii="Times New Roman" w:hAnsi="Times New Roman" w:eastAsia="仿宋_GB2312" w:cs="Times New Roman"/>
          <w:kern w:val="2"/>
          <w:sz w:val="21"/>
          <w:szCs w:val="22"/>
          <w:lang w:val="en-US" w:eastAsia="zh-CN" w:bidi="ar-SA"/>
        </w:rPr>
        <w:drawing>
          <wp:inline distT="0" distB="0" distL="0" distR="0">
            <wp:extent cx="4600575" cy="2324100"/>
            <wp:effectExtent l="0" t="0" r="1905" b="7620"/>
            <wp:docPr id="50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6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00575" cy="232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06B3153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bidi w:val="0"/>
        <w:spacing w:line="60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可以根据实际情况填写，填写完成后点击提交按钮保存设置（*是必填项）</w:t>
      </w:r>
    </w:p>
    <w:p w14:paraId="6E15AB96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bidi w:val="0"/>
        <w:spacing w:line="60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注意一：证件类型和证件号码不能和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其他</w:t>
      </w:r>
      <w:r>
        <w:rPr>
          <w:rFonts w:ascii="Times New Roman" w:hAnsi="Times New Roman" w:eastAsia="仿宋_GB2312" w:cs="Times New Roman"/>
          <w:sz w:val="32"/>
          <w:szCs w:val="32"/>
        </w:rPr>
        <w:t>已认证的账号重复，即使这里可以填写也是无法通过认证的。</w:t>
      </w:r>
    </w:p>
    <w:p w14:paraId="16730FF9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bidi w:val="0"/>
        <w:spacing w:line="60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注意二：出生年月可以设置公开或隐私，如设为隐私则不会在个人展厅出现。</w:t>
      </w:r>
    </w:p>
    <w:p w14:paraId="5B1710BC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bidi w:val="0"/>
        <w:spacing w:line="60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注意三：真实姓名、出生年月、证件类型、证件号码，在完成认证后就无法再修改了，请谨慎填写。</w:t>
      </w:r>
    </w:p>
    <w:p w14:paraId="26C364B1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bidi w:val="0"/>
        <w:spacing w:line="60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需要注意的是，工作单位是实时从机构库内检索出来的机构，必须先选择“单位所在地”的省市（一定要选到市），然后在工作单位栏目里输入单位全称，在自动匹配的搜索结果中选择（在注册认证、发表成果、申报评奖过程中，有多处都需要在自动匹配的搜索结果中选择，如工作单位、推荐单位、作者、成果管理者等项，若有出现下拉条目，请选择）。如下图：</w:t>
      </w:r>
    </w:p>
    <w:p w14:paraId="1462898C">
      <w:pPr>
        <w:keepNext w:val="0"/>
        <w:keepLines w:val="0"/>
        <w:pageBreakBefore w:val="0"/>
        <w:widowControl w:val="0"/>
        <w:kinsoku/>
        <w:wordWrap/>
        <w:topLinePunct w:val="0"/>
        <w:bidi w:val="0"/>
        <w:ind w:left="840" w:firstLine="0" w:firstLineChars="0"/>
        <w:jc w:val="both"/>
        <w:textAlignment w:val="auto"/>
        <w:rPr>
          <w:rFonts w:ascii="Times New Roman" w:hAnsi="Times New Roman" w:eastAsia="仿宋_GB2312" w:cs="Times New Roman"/>
          <w:kern w:val="2"/>
          <w:sz w:val="21"/>
          <w:szCs w:val="21"/>
          <w:lang w:val="en-US" w:eastAsia="zh-CN" w:bidi="ar-SA"/>
        </w:rPr>
      </w:pPr>
      <w:r>
        <w:rPr>
          <w:rFonts w:ascii="Times New Roman" w:hAnsi="Times New Roman" w:eastAsia="仿宋_GB2312" w:cs="Times New Roman"/>
          <w:kern w:val="2"/>
          <w:sz w:val="21"/>
          <w:szCs w:val="22"/>
          <w:lang w:val="en-US" w:eastAsia="zh-CN" w:bidi="ar-SA"/>
        </w:rPr>
        <w:drawing>
          <wp:inline distT="0" distB="0" distL="0" distR="0">
            <wp:extent cx="4438650" cy="1552575"/>
            <wp:effectExtent l="0" t="0" r="11430" b="1905"/>
            <wp:docPr id="51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38650" cy="1552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12C26DC">
      <w:pPr>
        <w:keepNext w:val="0"/>
        <w:keepLines w:val="0"/>
        <w:pageBreakBefore w:val="0"/>
        <w:widowControl w:val="0"/>
        <w:kinsoku/>
        <w:wordWrap/>
        <w:topLinePunct w:val="0"/>
        <w:bidi w:val="0"/>
        <w:ind w:left="840" w:firstLine="0" w:firstLineChars="0"/>
        <w:jc w:val="both"/>
        <w:textAlignment w:val="auto"/>
        <w:rPr>
          <w:rFonts w:ascii="Times New Roman" w:hAnsi="Times New Roman" w:eastAsia="仿宋_GB2312" w:cs="Times New Roman"/>
          <w:kern w:val="2"/>
          <w:sz w:val="21"/>
          <w:szCs w:val="22"/>
          <w:lang w:val="en-US" w:eastAsia="zh-CN" w:bidi="ar-SA"/>
        </w:rPr>
      </w:pPr>
      <w:r>
        <w:rPr>
          <w:rFonts w:ascii="Times New Roman" w:hAnsi="Times New Roman" w:eastAsia="仿宋_GB2312" w:cs="Times New Roman"/>
          <w:kern w:val="2"/>
          <w:sz w:val="21"/>
          <w:szCs w:val="22"/>
          <w:lang w:val="en-US" w:eastAsia="zh-CN" w:bidi="ar-SA"/>
        </w:rPr>
        <w:drawing>
          <wp:inline distT="0" distB="0" distL="0" distR="0">
            <wp:extent cx="3781425" cy="1571625"/>
            <wp:effectExtent l="0" t="0" r="13335" b="13335"/>
            <wp:docPr id="52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6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81425" cy="157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75C4AC6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600" w:lineRule="exact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</w:p>
    <w:p w14:paraId="32171C89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4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如匹配结果没有所在工作单位，请点击右侧蓝字“添加工作单位”，见下图，请填写机构名称、机构性质、所在省市（请务必填到市）、办公地址，其他选填，然后等待管理员审核通过后继续实名认证。</w:t>
      </w:r>
    </w:p>
    <w:p w14:paraId="556FC929">
      <w:pPr>
        <w:keepNext w:val="0"/>
        <w:keepLines w:val="0"/>
        <w:pageBreakBefore w:val="0"/>
        <w:widowControl w:val="0"/>
        <w:kinsoku/>
        <w:wordWrap/>
        <w:topLinePunct w:val="0"/>
        <w:bidi w:val="0"/>
        <w:ind w:firstLine="0" w:firstLineChars="0"/>
        <w:jc w:val="center"/>
        <w:textAlignment w:val="auto"/>
        <w:rPr>
          <w:rFonts w:ascii="Times New Roman" w:hAnsi="Times New Roman" w:eastAsia="微软雅黑" w:cs="Times New Roman"/>
          <w:kern w:val="2"/>
          <w:sz w:val="21"/>
          <w:szCs w:val="21"/>
          <w:lang w:val="en-US" w:eastAsia="zh-CN" w:bidi="ar-SA"/>
        </w:rPr>
      </w:pPr>
      <w:r>
        <w:rPr>
          <w:rFonts w:ascii="Times New Roman" w:hAnsi="Times New Roman" w:eastAsia="微软雅黑" w:cs="Times New Roman"/>
          <w:kern w:val="2"/>
          <w:sz w:val="21"/>
          <w:szCs w:val="21"/>
          <w:lang w:val="en-US" w:eastAsia="zh-CN" w:bidi="ar-SA"/>
        </w:rPr>
        <w:drawing>
          <wp:inline distT="0" distB="0" distL="0" distR="0">
            <wp:extent cx="3371850" cy="3105150"/>
            <wp:effectExtent l="0" t="0" r="11430" b="3810"/>
            <wp:docPr id="53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19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71850" cy="3105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A948E8E">
      <w:pPr>
        <w:keepNext w:val="0"/>
        <w:keepLines w:val="0"/>
        <w:pageBreakBefore w:val="0"/>
        <w:widowControl w:val="0"/>
        <w:kinsoku/>
        <w:wordWrap/>
        <w:topLinePunct w:val="0"/>
        <w:bidi w:val="0"/>
        <w:ind w:firstLine="640" w:firstLineChars="200"/>
        <w:jc w:val="both"/>
        <w:textAlignment w:val="auto"/>
        <w:outlineLvl w:val="0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bookmarkStart w:id="3" w:name="_Toc31913"/>
      <w:r>
        <w:rPr>
          <w:rFonts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三、社科</w:t>
      </w:r>
      <w:bookmarkEnd w:id="3"/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评奖申报</w:t>
      </w:r>
    </w:p>
    <w:p w14:paraId="5965D983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40" w:lineRule="exact"/>
        <w:ind w:firstLine="641" w:firstLineChars="0"/>
        <w:jc w:val="left"/>
        <w:textAlignment w:val="auto"/>
        <w:outlineLvl w:val="1"/>
        <w:rPr>
          <w:rFonts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bookmarkStart w:id="4" w:name="_Toc804"/>
      <w:r>
        <w:rPr>
          <w:rFonts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1、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申报</w:t>
      </w:r>
      <w:r>
        <w:rPr>
          <w:rFonts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入口</w:t>
      </w:r>
      <w:bookmarkEnd w:id="4"/>
      <w:r>
        <w:rPr>
          <w:rFonts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：</w:t>
      </w:r>
    </w:p>
    <w:p w14:paraId="2B154C12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40" w:lineRule="exact"/>
        <w:ind w:firstLine="641" w:firstLineChars="0"/>
        <w:jc w:val="left"/>
        <w:textAlignment w:val="auto"/>
        <w:outlineLvl w:val="1"/>
        <w:rPr>
          <w:rFonts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方法一：临沂市社科联：</w:t>
      </w:r>
      <w:bookmarkStart w:id="5" w:name="OLE_LINK16"/>
      <w:r>
        <w:rPr>
          <w:rFonts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http://www.ymsk.cn/</w:t>
      </w:r>
      <w:bookmarkEnd w:id="5"/>
      <w:r>
        <w:rPr>
          <w:rFonts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，点击右下角“</w:t>
      </w:r>
      <w:r>
        <w:rPr>
          <w:rFonts w:ascii="Times New Roman" w:hAnsi="Times New Roman" w:eastAsia="宋体" w:cs="Times New Roman"/>
          <w:kern w:val="2"/>
          <w:sz w:val="21"/>
          <w:szCs w:val="22"/>
          <w:lang w:val="en-US" w:eastAsia="zh-CN" w:bidi="ar-SA"/>
        </w:rPr>
        <w:fldChar w:fldCharType="begin"/>
      </w:r>
      <w:r>
        <w:rPr>
          <w:rFonts w:ascii="Times New Roman" w:hAnsi="Times New Roman" w:eastAsia="宋体" w:cs="Times New Roman"/>
          <w:kern w:val="2"/>
          <w:sz w:val="21"/>
          <w:szCs w:val="22"/>
          <w:lang w:val="en-US" w:eastAsia="zh-CN" w:bidi="ar-SA"/>
        </w:rPr>
        <w:instrText xml:space="preserve"> HYPERLINK "http://www.sdssdc.com/awards.php?mod=details&amp;id=8&amp;awards_id=19" </w:instrText>
      </w:r>
      <w:r>
        <w:rPr>
          <w:rFonts w:ascii="Times New Roman" w:hAnsi="Times New Roman" w:eastAsia="宋体" w:cs="Times New Roman"/>
          <w:kern w:val="2"/>
          <w:sz w:val="21"/>
          <w:szCs w:val="22"/>
          <w:lang w:val="en-US" w:eastAsia="zh-CN" w:bidi="ar-SA"/>
        </w:rPr>
        <w:fldChar w:fldCharType="separate"/>
      </w:r>
      <w:r>
        <w:rPr>
          <w:rStyle w:val="12"/>
          <w:rFonts w:eastAsia="仿宋_GB2312" w:asciiTheme="minorHAnsi" w:hAnsiTheme="minorHAnsi" w:cstheme="minorBidi"/>
          <w:kern w:val="2"/>
          <w:sz w:val="32"/>
          <w:szCs w:val="32"/>
          <w:lang w:val="en-US" w:eastAsia="zh-CN" w:bidi="ar-SA"/>
        </w:rPr>
        <w:t>临沂市社会科学优秀成果奖申报系统</w:t>
      </w:r>
      <w:r>
        <w:rPr>
          <w:rStyle w:val="12"/>
          <w:rFonts w:eastAsia="仿宋_GB2312" w:asciiTheme="minorHAnsi" w:hAnsiTheme="minorHAnsi" w:cstheme="minorBidi"/>
          <w:kern w:val="2"/>
          <w:sz w:val="32"/>
          <w:szCs w:val="32"/>
          <w:lang w:val="en-US" w:eastAsia="zh-CN" w:bidi="ar-SA"/>
        </w:rPr>
        <w:fldChar w:fldCharType="end"/>
      </w:r>
      <w:r>
        <w:rPr>
          <w:rFonts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”。</w:t>
      </w:r>
    </w:p>
    <w:p w14:paraId="10A5F2FE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40" w:lineRule="exact"/>
        <w:ind w:firstLine="641" w:firstLineChars="0"/>
        <w:jc w:val="left"/>
        <w:textAlignment w:val="auto"/>
        <w:outlineLvl w:val="1"/>
        <w:rPr>
          <w:rFonts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方法二：直接输入网址：</w:t>
      </w:r>
    </w:p>
    <w:p w14:paraId="197A7054"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540" w:lineRule="exact"/>
        <w:ind w:firstLine="641" w:firstLineChars="0"/>
        <w:jc w:val="left"/>
        <w:textAlignment w:val="auto"/>
        <w:outlineLvl w:val="1"/>
        <w:rPr>
          <w:rFonts w:hint="eastAsia" w:ascii="Times New Roman" w:hAnsi="Times New Roman" w:eastAsia="宋体" w:cs="Times New Roman"/>
          <w:spacing w:val="-2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spacing w:val="-20"/>
          <w:kern w:val="2"/>
          <w:sz w:val="32"/>
          <w:szCs w:val="32"/>
          <w:lang w:val="en-US" w:eastAsia="zh-CN" w:bidi="ar-SA"/>
        </w:rPr>
        <w:t>https://www.sdssdc.com/awards.php?mod=details&amp;id=12&amp;awards_id=52</w:t>
      </w:r>
    </w:p>
    <w:p w14:paraId="2A9AB4B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topLinePunct w:val="0"/>
        <w:bidi w:val="0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评奖申报</w:t>
      </w:r>
    </w:p>
    <w:p w14:paraId="38704FE2">
      <w:pPr>
        <w:pStyle w:val="18"/>
        <w:keepNext w:val="0"/>
        <w:keepLines w:val="0"/>
        <w:pageBreakBefore w:val="0"/>
        <w:widowControl w:val="0"/>
        <w:kinsoku/>
        <w:wordWrap/>
        <w:topLinePunct w:val="0"/>
        <w:bidi w:val="0"/>
        <w:ind w:left="0"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点“点击申报”，</w:t>
      </w:r>
      <w:r>
        <w:rPr>
          <w:rFonts w:hint="eastAsia" w:ascii="仿宋" w:hAnsi="仿宋" w:eastAsia="仿宋" w:cs="仿宋"/>
          <w:sz w:val="32"/>
          <w:szCs w:val="32"/>
        </w:rPr>
        <w:t>然后点击申报，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弹出二维码页面后，点下方“继续”，</w:t>
      </w:r>
      <w:r>
        <w:rPr>
          <w:rFonts w:hint="eastAsia" w:ascii="仿宋" w:hAnsi="仿宋" w:eastAsia="仿宋" w:cs="仿宋"/>
          <w:sz w:val="32"/>
          <w:szCs w:val="32"/>
        </w:rPr>
        <w:t>开始填写申报信息</w:t>
      </w:r>
    </w:p>
    <w:p w14:paraId="138C69C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bidi w:val="0"/>
        <w:ind w:firstLine="420" w:firstLineChars="200"/>
        <w:jc w:val="both"/>
        <w:textAlignment w:val="auto"/>
        <w:rPr>
          <w:rFonts w:ascii="Times New Roman" w:hAnsi="Times New Roman" w:eastAsia="宋体" w:cs="Times New Roman"/>
          <w:kern w:val="2"/>
          <w:sz w:val="21"/>
          <w:szCs w:val="22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2"/>
          <w:sz w:val="21"/>
          <w:szCs w:val="22"/>
          <w:lang w:val="en-US" w:eastAsia="zh-CN" w:bidi="ar-SA"/>
        </w:rPr>
        <w:t xml:space="preserve">      </w:t>
      </w:r>
      <w:r>
        <w:rPr>
          <w:rFonts w:ascii="Times New Roman" w:hAnsi="Times New Roman" w:eastAsia="宋体" w:cs="Times New Roman"/>
          <w:kern w:val="2"/>
          <w:sz w:val="21"/>
          <w:szCs w:val="22"/>
          <w:lang w:val="en-US" w:eastAsia="zh-CN" w:bidi="ar-SA"/>
        </w:rPr>
        <w:drawing>
          <wp:inline distT="0" distB="0" distL="114300" distR="114300">
            <wp:extent cx="3726180" cy="1745615"/>
            <wp:effectExtent l="0" t="0" r="7620" b="6985"/>
            <wp:docPr id="1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726180" cy="174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F92293">
      <w:pPr>
        <w:pStyle w:val="18"/>
        <w:keepNext w:val="0"/>
        <w:keepLines w:val="0"/>
        <w:pageBreakBefore w:val="0"/>
        <w:widowControl w:val="0"/>
        <w:kinsoku/>
        <w:wordWrap/>
        <w:topLinePunct w:val="0"/>
        <w:bidi w:val="0"/>
        <w:spacing w:line="400" w:lineRule="exact"/>
        <w:ind w:firstLine="640"/>
        <w:textAlignment w:val="auto"/>
        <w:rPr>
          <w:rFonts w:hint="eastAsia" w:ascii="仿宋" w:hAnsi="仿宋" w:eastAsia="仿宋" w:cs="仿宋"/>
          <w:b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注：若为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t>个人作者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，第一作者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必须是本人账号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（注意：以单位署名的成果，以集体作者申报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除此之外都是个人作者，多人作者也属于个人作者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，请添加其他作者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）</w:t>
      </w:r>
    </w:p>
    <w:p w14:paraId="21FBDC75">
      <w:pPr>
        <w:pStyle w:val="18"/>
        <w:keepNext w:val="0"/>
        <w:keepLines w:val="0"/>
        <w:pageBreakBefore w:val="0"/>
        <w:widowControl w:val="0"/>
        <w:kinsoku/>
        <w:wordWrap/>
        <w:topLinePunct w:val="0"/>
        <w:bidi w:val="0"/>
        <w:spacing w:line="400" w:lineRule="exact"/>
        <w:ind w:firstLine="640"/>
        <w:textAlignment w:val="auto"/>
        <w:rPr>
          <w:rFonts w:hint="eastAsia" w:ascii="仿宋" w:hAnsi="仿宋" w:eastAsia="仿宋" w:cs="仿宋"/>
          <w:color w:val="FF0000"/>
          <w:sz w:val="32"/>
          <w:szCs w:val="32"/>
        </w:rPr>
      </w:pPr>
    </w:p>
    <w:p w14:paraId="5140DE2E">
      <w:pPr>
        <w:pStyle w:val="18"/>
        <w:keepNext w:val="0"/>
        <w:keepLines w:val="0"/>
        <w:pageBreakBefore w:val="0"/>
        <w:widowControl w:val="0"/>
        <w:kinsoku/>
        <w:wordWrap/>
        <w:topLinePunct w:val="0"/>
        <w:bidi w:val="0"/>
        <w:spacing w:line="400" w:lineRule="exact"/>
        <w:ind w:firstLine="64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171450</wp:posOffset>
            </wp:positionH>
            <wp:positionV relativeFrom="paragraph">
              <wp:posOffset>165100</wp:posOffset>
            </wp:positionV>
            <wp:extent cx="5721350" cy="2051050"/>
            <wp:effectExtent l="0" t="0" r="8890" b="6350"/>
            <wp:wrapSquare wrapText="bothSides"/>
            <wp:docPr id="16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21350" cy="205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2F5A136">
      <w:pPr>
        <w:pStyle w:val="18"/>
        <w:keepNext w:val="0"/>
        <w:keepLines w:val="0"/>
        <w:pageBreakBefore w:val="0"/>
        <w:widowControl w:val="0"/>
        <w:kinsoku/>
        <w:wordWrap/>
        <w:topLinePunct w:val="0"/>
        <w:bidi w:val="0"/>
        <w:spacing w:line="400" w:lineRule="exact"/>
        <w:ind w:firstLine="64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single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请逐项认真填写，星号为必填项，上传相关附件，点击“确认申报”。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/>
        </w:rPr>
        <w:t>回到“评奖”，“我的评奖”，“提交审核”。</w:t>
      </w:r>
    </w:p>
    <w:p w14:paraId="1BA8EA1A">
      <w:pPr>
        <w:pStyle w:val="18"/>
        <w:keepNext w:val="0"/>
        <w:keepLines w:val="0"/>
        <w:pageBreakBefore w:val="0"/>
        <w:widowControl w:val="0"/>
        <w:kinsoku/>
        <w:wordWrap/>
        <w:topLinePunct w:val="0"/>
        <w:bidi w:val="0"/>
        <w:spacing w:line="400" w:lineRule="exact"/>
        <w:ind w:firstLine="723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</w:pPr>
      <w:r>
        <w:rPr>
          <w:b w:val="0"/>
          <w:bCs w:val="0"/>
          <w:color w:val="auto"/>
          <w:sz w:val="32"/>
          <w:szCs w:val="32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609600</wp:posOffset>
            </wp:positionH>
            <wp:positionV relativeFrom="paragraph">
              <wp:posOffset>948690</wp:posOffset>
            </wp:positionV>
            <wp:extent cx="3857625" cy="967740"/>
            <wp:effectExtent l="0" t="0" r="13335" b="7620"/>
            <wp:wrapTopAndBottom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857625" cy="96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提交审核之前可以修改，所以请务必仔细检查填报信息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。注意检查时请点击上方“基本信息”等菜单，不修改不要点下一步，如果修改点下一步，必须重新上传。</w:t>
      </w:r>
    </w:p>
    <w:p w14:paraId="0C981759">
      <w:pPr>
        <w:keepNext w:val="0"/>
        <w:keepLines w:val="0"/>
        <w:pageBreakBefore w:val="0"/>
        <w:widowControl w:val="0"/>
        <w:kinsoku/>
        <w:wordWrap/>
        <w:topLinePunct w:val="0"/>
        <w:bidi w:val="0"/>
        <w:ind w:left="840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fldChar w:fldCharType="begin"/>
      </w:r>
      <w:r>
        <w:instrText xml:space="preserve"> INCLUDEPICTURE "H:\\1、综合\\2、学会部\\3、奖项评选\\20240523社科成果奖\\4、通知\\提交评审会审议\\" \* MERGEFORMAT </w:instrText>
      </w:r>
      <w:r>
        <w:rPr>
          <w:rFonts w:hint="eastAsia" w:ascii="仿宋" w:hAnsi="仿宋" w:eastAsia="仿宋" w:cs="仿宋"/>
          <w:kern w:val="0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kern w:val="0"/>
          <w:sz w:val="32"/>
          <w:szCs w:val="32"/>
        </w:rPr>
        <w:drawing>
          <wp:inline distT="0" distB="0" distL="114300" distR="114300">
            <wp:extent cx="2475865" cy="2604770"/>
            <wp:effectExtent l="0" t="0" r="8255" b="1270"/>
            <wp:docPr id="17" name="图片 3" descr="[XGI4@(4MEC[D9{25CZV]5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3" descr="[XGI4@(4MEC[D9{25CZV]5E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475865" cy="2604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kern w:val="0"/>
          <w:sz w:val="32"/>
          <w:szCs w:val="32"/>
        </w:rPr>
        <w:fldChar w:fldCharType="end"/>
      </w:r>
    </w:p>
    <w:p w14:paraId="7201A71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ascii="Times New Roman" w:hAnsi="Times New Roman" w:eastAsia="宋体" w:cs="Times New Roman"/>
          <w:kern w:val="2"/>
          <w:sz w:val="21"/>
          <w:szCs w:val="2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请等待评奖管理员审核。申报最终完成后，会展示在下方页面上。</w:t>
      </w:r>
    </w:p>
    <w:p w14:paraId="62409D7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导出申报表</w:t>
      </w:r>
    </w:p>
    <w:p w14:paraId="1D951AE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20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点击我的评奖，导出word，请自行排版。</w:t>
      </w:r>
    </w:p>
    <w:p w14:paraId="3C2FC1B0">
      <w:pPr>
        <w:keepNext w:val="0"/>
        <w:keepLines w:val="0"/>
        <w:pageBreakBefore w:val="0"/>
        <w:widowControl w:val="0"/>
        <w:kinsoku/>
        <w:wordWrap/>
        <w:topLinePunct w:val="0"/>
        <w:bidi w:val="0"/>
        <w:ind w:firstLine="420" w:firstLineChars="200"/>
        <w:jc w:val="left"/>
        <w:textAlignment w:val="auto"/>
        <w:rPr>
          <w:rFonts w:ascii="Times New Roman" w:hAnsi="Times New Roman" w:eastAsia="宋体" w:cs="Times New Roman"/>
          <w:kern w:val="2"/>
          <w:sz w:val="21"/>
          <w:szCs w:val="22"/>
          <w:lang w:val="en-US" w:eastAsia="zh-CN" w:bidi="ar-SA"/>
        </w:rPr>
      </w:pPr>
      <w:r>
        <w:rPr>
          <w:rFonts w:ascii="Times New Roman" w:hAnsi="Times New Roman" w:eastAsia="宋体" w:cs="Times New Roman"/>
          <w:kern w:val="2"/>
          <w:sz w:val="21"/>
          <w:szCs w:val="22"/>
          <w:lang w:val="en-US" w:eastAsia="zh-CN" w:bidi="ar-SA"/>
        </w:rPr>
        <w:drawing>
          <wp:inline distT="0" distB="0" distL="114300" distR="114300">
            <wp:extent cx="2785745" cy="1292225"/>
            <wp:effectExtent l="0" t="0" r="3175" b="3175"/>
            <wp:docPr id="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85745" cy="129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62BA5D">
      <w:pPr>
        <w:keepNext w:val="0"/>
        <w:keepLines w:val="0"/>
        <w:pageBreakBefore w:val="0"/>
        <w:widowControl w:val="0"/>
        <w:kinsoku/>
        <w:wordWrap/>
        <w:topLinePunct w:val="0"/>
        <w:bidi w:val="0"/>
        <w:ind w:firstLine="420" w:firstLineChars="200"/>
        <w:jc w:val="left"/>
        <w:textAlignment w:val="auto"/>
        <w:rPr>
          <w:rFonts w:hint="eastAsia" w:ascii="Times New Roman" w:hAnsi="Times New Roman" w:eastAsia="黑体" w:cs="Times New Roman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kern w:val="2"/>
          <w:sz w:val="21"/>
          <w:szCs w:val="22"/>
          <w:lang w:val="en-US" w:eastAsia="zh-CN" w:bidi="ar-SA"/>
        </w:rPr>
        <w:drawing>
          <wp:inline distT="0" distB="0" distL="114300" distR="114300">
            <wp:extent cx="3740150" cy="1639570"/>
            <wp:effectExtent l="0" t="0" r="8890" b="6350"/>
            <wp:docPr id="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3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0150" cy="1639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F927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</w:p>
    <w:p w14:paraId="06C26B6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其他</w:t>
      </w:r>
      <w:r>
        <w:rPr>
          <w:rFonts w:hint="default" w:ascii="Times New Roman" w:hAnsi="Times New Roman" w:eastAsia="仿宋" w:cs="Times New Roman"/>
          <w:kern w:val="2"/>
          <w:sz w:val="32"/>
          <w:szCs w:val="32"/>
          <w:lang w:val="en-US" w:eastAsia="zh-CN" w:bidi="ar-SA"/>
        </w:rPr>
        <w:t>技术问题请拨打电话0531-82866376。</w:t>
      </w:r>
    </w:p>
    <w:p w14:paraId="7D9041E0">
      <w:pPr>
        <w:keepNext w:val="0"/>
        <w:keepLines w:val="0"/>
        <w:pageBreakBefore w:val="0"/>
        <w:widowControl w:val="0"/>
        <w:kinsoku/>
        <w:wordWrap/>
        <w:topLinePunct w:val="0"/>
        <w:bidi w:val="0"/>
        <w:textAlignment w:val="auto"/>
        <w:rPr>
          <w:rFonts w:hint="default" w:ascii="Times New Roman" w:hAnsi="Times New Roman" w:eastAsia="黑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01B0460D">
      <w:pPr>
        <w:keepNext w:val="0"/>
        <w:keepLines w:val="0"/>
        <w:pageBreakBefore w:val="0"/>
        <w:widowControl w:val="0"/>
        <w:kinsoku/>
        <w:wordWrap/>
        <w:topLinePunct w:val="0"/>
        <w:bidi w:val="0"/>
        <w:textAlignment w:val="auto"/>
        <w:rPr>
          <w:rFonts w:hint="default" w:ascii="Times New Roman" w:hAnsi="Times New Roman" w:eastAsia="黑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265DBCE2">
      <w:pPr>
        <w:keepNext w:val="0"/>
        <w:keepLines w:val="0"/>
        <w:pageBreakBefore w:val="0"/>
        <w:widowControl w:val="0"/>
        <w:kinsoku/>
        <w:wordWrap/>
        <w:topLinePunct w:val="0"/>
        <w:bidi w:val="0"/>
        <w:textAlignment w:val="auto"/>
        <w:rPr>
          <w:rFonts w:hint="default" w:ascii="Times New Roman" w:hAnsi="Times New Roman" w:eastAsia="黑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1DB8B66E">
      <w:pPr>
        <w:rPr>
          <w:rFonts w:hint="default" w:ascii="Times New Roman" w:hAnsi="Times New Roman" w:eastAsia="黑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bookmarkStart w:id="6" w:name="_GoBack"/>
      <w:bookmarkEnd w:id="6"/>
    </w:p>
    <w:sectPr>
      <w:headerReference r:id="rId3" w:type="default"/>
      <w:footerReference r:id="rId4" w:type="default"/>
      <w:pgSz w:w="11906" w:h="16838"/>
      <w:pgMar w:top="1701" w:right="1531" w:bottom="1417" w:left="1531" w:header="851" w:footer="992" w:gutter="0"/>
      <w:pgNumType w:fmt="decimal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4226A8D-21DD-4EB2-AD41-C9A3718E31B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5C16D03B-685F-4F32-BC1A-1EABC1F9E7E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CBE2FB9D-2D0E-4671-8588-E2888BA4B9FD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4" w:fontKey="{88A448AB-E44C-4F16-B9DA-6A5FB485270F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EC566853-C925-4F32-AAB6-772E0ACDE887}"/>
  </w:font>
  <w:font w:name="CESI小标宋-GB2312">
    <w:altName w:val="宋体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文星标宋">
    <w:altName w:val="微软雅黑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6" w:fontKey="{FED29A89-A448-4585-9322-C65A54DEB67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36EF30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-125095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1BDA22E">
                          <w:pPr>
                            <w:pStyle w:val="5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26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9.8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OXlkv/WAAAACAEAAA8AAAAAAAAAAQAgAAAAIgAAAGRycy9kb3ducmV2LnhtbFBL&#10;AQIUABQAAAAIAIdO4kDrADh6MQIAAGMEAAAOAAAAAAAAAAEAIAAAACU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1BDA22E">
                    <w:pPr>
                      <w:pStyle w:val="5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26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BB814D">
    <w:pPr>
      <w:pStyle w:val="6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51EF9A"/>
    <w:multiLevelType w:val="singleLevel"/>
    <w:tmpl w:val="A551EF9A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35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hY2U3NjZhZjlhZDJmYTE2MDUxMGQxNzA3YzZmZDkifQ=="/>
  </w:docVars>
  <w:rsids>
    <w:rsidRoot w:val="00A17A37"/>
    <w:rsid w:val="00095ED3"/>
    <w:rsid w:val="00173DB7"/>
    <w:rsid w:val="001F5A56"/>
    <w:rsid w:val="00211642"/>
    <w:rsid w:val="002745AB"/>
    <w:rsid w:val="002C49B9"/>
    <w:rsid w:val="00492C25"/>
    <w:rsid w:val="00532A4B"/>
    <w:rsid w:val="00597AD3"/>
    <w:rsid w:val="005A0B90"/>
    <w:rsid w:val="00636F79"/>
    <w:rsid w:val="006E2F16"/>
    <w:rsid w:val="006F411B"/>
    <w:rsid w:val="007A2E3E"/>
    <w:rsid w:val="007E7FC0"/>
    <w:rsid w:val="00994574"/>
    <w:rsid w:val="00A17A37"/>
    <w:rsid w:val="00B64947"/>
    <w:rsid w:val="00C456AF"/>
    <w:rsid w:val="00D465A8"/>
    <w:rsid w:val="00D87563"/>
    <w:rsid w:val="00DA55C3"/>
    <w:rsid w:val="00E26DF1"/>
    <w:rsid w:val="039119BF"/>
    <w:rsid w:val="05740424"/>
    <w:rsid w:val="05ED2BE6"/>
    <w:rsid w:val="07D050E5"/>
    <w:rsid w:val="09AA6564"/>
    <w:rsid w:val="0C8D5E69"/>
    <w:rsid w:val="0CAF268A"/>
    <w:rsid w:val="0D0E73B0"/>
    <w:rsid w:val="0DF04D08"/>
    <w:rsid w:val="0DF43C22"/>
    <w:rsid w:val="0FBF0014"/>
    <w:rsid w:val="10005765"/>
    <w:rsid w:val="102E7FC2"/>
    <w:rsid w:val="11B0043B"/>
    <w:rsid w:val="13287A7C"/>
    <w:rsid w:val="13E67435"/>
    <w:rsid w:val="15DF4B06"/>
    <w:rsid w:val="16421999"/>
    <w:rsid w:val="17822378"/>
    <w:rsid w:val="17CC7AF5"/>
    <w:rsid w:val="18025D64"/>
    <w:rsid w:val="18161D92"/>
    <w:rsid w:val="18391D7A"/>
    <w:rsid w:val="18723822"/>
    <w:rsid w:val="193B0DC3"/>
    <w:rsid w:val="19D70C35"/>
    <w:rsid w:val="1A143941"/>
    <w:rsid w:val="1A9270E3"/>
    <w:rsid w:val="1AF50492"/>
    <w:rsid w:val="1B173449"/>
    <w:rsid w:val="1B46167E"/>
    <w:rsid w:val="1BD04B6C"/>
    <w:rsid w:val="1C3F4596"/>
    <w:rsid w:val="1E593913"/>
    <w:rsid w:val="20692E0E"/>
    <w:rsid w:val="209C40AC"/>
    <w:rsid w:val="210E20A1"/>
    <w:rsid w:val="21934441"/>
    <w:rsid w:val="22616D0C"/>
    <w:rsid w:val="228D26CE"/>
    <w:rsid w:val="228E797C"/>
    <w:rsid w:val="232D0B2E"/>
    <w:rsid w:val="23B23183"/>
    <w:rsid w:val="24493596"/>
    <w:rsid w:val="248159B7"/>
    <w:rsid w:val="24C60CE2"/>
    <w:rsid w:val="25474D46"/>
    <w:rsid w:val="25E97009"/>
    <w:rsid w:val="25EA6519"/>
    <w:rsid w:val="26E75DD2"/>
    <w:rsid w:val="27D05536"/>
    <w:rsid w:val="28225752"/>
    <w:rsid w:val="28E72763"/>
    <w:rsid w:val="28FB3E89"/>
    <w:rsid w:val="29954C89"/>
    <w:rsid w:val="2AB001E6"/>
    <w:rsid w:val="2B5F5EEC"/>
    <w:rsid w:val="2CAE1A8C"/>
    <w:rsid w:val="2D3E5199"/>
    <w:rsid w:val="2D953FDA"/>
    <w:rsid w:val="2DFE54A0"/>
    <w:rsid w:val="2E330B36"/>
    <w:rsid w:val="2F1E302B"/>
    <w:rsid w:val="2F846C28"/>
    <w:rsid w:val="325F7635"/>
    <w:rsid w:val="32F10A57"/>
    <w:rsid w:val="346C4839"/>
    <w:rsid w:val="34E13AF4"/>
    <w:rsid w:val="351F2088"/>
    <w:rsid w:val="352C502F"/>
    <w:rsid w:val="35E02D14"/>
    <w:rsid w:val="35E1140C"/>
    <w:rsid w:val="37660A01"/>
    <w:rsid w:val="37C27A26"/>
    <w:rsid w:val="38582A98"/>
    <w:rsid w:val="393106B1"/>
    <w:rsid w:val="39735A9F"/>
    <w:rsid w:val="3A3D7D18"/>
    <w:rsid w:val="3A7249EB"/>
    <w:rsid w:val="3A991DCA"/>
    <w:rsid w:val="3AC65D89"/>
    <w:rsid w:val="3BC30497"/>
    <w:rsid w:val="3BFBC8BF"/>
    <w:rsid w:val="3D4E71D1"/>
    <w:rsid w:val="3D9C42EA"/>
    <w:rsid w:val="3DFE5DD3"/>
    <w:rsid w:val="3EB516C8"/>
    <w:rsid w:val="3EF12D44"/>
    <w:rsid w:val="3F370DA8"/>
    <w:rsid w:val="3F37474D"/>
    <w:rsid w:val="3F8F4460"/>
    <w:rsid w:val="4000052B"/>
    <w:rsid w:val="40681D9B"/>
    <w:rsid w:val="412A0D98"/>
    <w:rsid w:val="41807B75"/>
    <w:rsid w:val="41C22ECA"/>
    <w:rsid w:val="41CC28E3"/>
    <w:rsid w:val="41D30636"/>
    <w:rsid w:val="41D869DB"/>
    <w:rsid w:val="431B19E5"/>
    <w:rsid w:val="4354400C"/>
    <w:rsid w:val="43DB72E5"/>
    <w:rsid w:val="457E12B7"/>
    <w:rsid w:val="4581378D"/>
    <w:rsid w:val="46D92A73"/>
    <w:rsid w:val="47990732"/>
    <w:rsid w:val="495A78E3"/>
    <w:rsid w:val="49E52E47"/>
    <w:rsid w:val="4AAA5C8C"/>
    <w:rsid w:val="4AE8726D"/>
    <w:rsid w:val="4B85737C"/>
    <w:rsid w:val="4CA032FD"/>
    <w:rsid w:val="4CBD49BA"/>
    <w:rsid w:val="4CD148B2"/>
    <w:rsid w:val="4D134A4D"/>
    <w:rsid w:val="4D3A7A72"/>
    <w:rsid w:val="4E0234DB"/>
    <w:rsid w:val="4E032384"/>
    <w:rsid w:val="4E91B9EF"/>
    <w:rsid w:val="4F2A43D6"/>
    <w:rsid w:val="4F3611A6"/>
    <w:rsid w:val="4F494534"/>
    <w:rsid w:val="4F7800DE"/>
    <w:rsid w:val="4FE07124"/>
    <w:rsid w:val="4FFEBFA9"/>
    <w:rsid w:val="50BC1A40"/>
    <w:rsid w:val="51FE3B11"/>
    <w:rsid w:val="526537D0"/>
    <w:rsid w:val="52BD67C2"/>
    <w:rsid w:val="52D33E28"/>
    <w:rsid w:val="539F5829"/>
    <w:rsid w:val="54640C31"/>
    <w:rsid w:val="55F119A9"/>
    <w:rsid w:val="57116971"/>
    <w:rsid w:val="58A13C55"/>
    <w:rsid w:val="58E97C11"/>
    <w:rsid w:val="58EB2799"/>
    <w:rsid w:val="58F307D5"/>
    <w:rsid w:val="5A3B5EB4"/>
    <w:rsid w:val="5B7E578C"/>
    <w:rsid w:val="5BE96173"/>
    <w:rsid w:val="5C9C18B0"/>
    <w:rsid w:val="5CA3702E"/>
    <w:rsid w:val="5CD830AE"/>
    <w:rsid w:val="5CDB4C49"/>
    <w:rsid w:val="5D261A5B"/>
    <w:rsid w:val="5DA36C6E"/>
    <w:rsid w:val="5DAA3E48"/>
    <w:rsid w:val="5EBF66D5"/>
    <w:rsid w:val="5EDD4CF4"/>
    <w:rsid w:val="5EF12658"/>
    <w:rsid w:val="5F906189"/>
    <w:rsid w:val="5FFE942A"/>
    <w:rsid w:val="60873AF8"/>
    <w:rsid w:val="60AB34C9"/>
    <w:rsid w:val="615C33BC"/>
    <w:rsid w:val="61C133F8"/>
    <w:rsid w:val="61C15430"/>
    <w:rsid w:val="61C62EC2"/>
    <w:rsid w:val="62337403"/>
    <w:rsid w:val="62A062B5"/>
    <w:rsid w:val="63A01493"/>
    <w:rsid w:val="64BB489D"/>
    <w:rsid w:val="66D87B7F"/>
    <w:rsid w:val="670D3579"/>
    <w:rsid w:val="67327BD2"/>
    <w:rsid w:val="677F3F63"/>
    <w:rsid w:val="67BB30D1"/>
    <w:rsid w:val="67F7357A"/>
    <w:rsid w:val="67FFB43C"/>
    <w:rsid w:val="68584FBA"/>
    <w:rsid w:val="69182644"/>
    <w:rsid w:val="69A229F8"/>
    <w:rsid w:val="6AEF34F2"/>
    <w:rsid w:val="6B7A14A4"/>
    <w:rsid w:val="6BBBF831"/>
    <w:rsid w:val="6CAA691B"/>
    <w:rsid w:val="6D8E2AD4"/>
    <w:rsid w:val="6DF41E08"/>
    <w:rsid w:val="6E05119B"/>
    <w:rsid w:val="6F7F0470"/>
    <w:rsid w:val="6F87F67D"/>
    <w:rsid w:val="6FAD758A"/>
    <w:rsid w:val="6FCB7D7F"/>
    <w:rsid w:val="70602DB1"/>
    <w:rsid w:val="70CF55FA"/>
    <w:rsid w:val="710C6208"/>
    <w:rsid w:val="71A30204"/>
    <w:rsid w:val="723700F2"/>
    <w:rsid w:val="72C7572D"/>
    <w:rsid w:val="73465C7A"/>
    <w:rsid w:val="74C230F5"/>
    <w:rsid w:val="75E71ED4"/>
    <w:rsid w:val="761212B2"/>
    <w:rsid w:val="76391AC6"/>
    <w:rsid w:val="76BA4E60"/>
    <w:rsid w:val="76D69665"/>
    <w:rsid w:val="777431F1"/>
    <w:rsid w:val="77B7DD27"/>
    <w:rsid w:val="77E84928"/>
    <w:rsid w:val="77F0668A"/>
    <w:rsid w:val="77FBD935"/>
    <w:rsid w:val="78006D3F"/>
    <w:rsid w:val="78746401"/>
    <w:rsid w:val="791C1E80"/>
    <w:rsid w:val="796F1E85"/>
    <w:rsid w:val="79B47180"/>
    <w:rsid w:val="79F77425"/>
    <w:rsid w:val="7A331B37"/>
    <w:rsid w:val="7A431508"/>
    <w:rsid w:val="7B01064F"/>
    <w:rsid w:val="7B6D7385"/>
    <w:rsid w:val="7B724EBA"/>
    <w:rsid w:val="7B7D0231"/>
    <w:rsid w:val="7B8C58A6"/>
    <w:rsid w:val="7BACE1D0"/>
    <w:rsid w:val="7CBA791A"/>
    <w:rsid w:val="7D007048"/>
    <w:rsid w:val="7D594629"/>
    <w:rsid w:val="7D7D0C7D"/>
    <w:rsid w:val="7D7F6A24"/>
    <w:rsid w:val="7DAF37AF"/>
    <w:rsid w:val="7ECD36F3"/>
    <w:rsid w:val="7EEF13B3"/>
    <w:rsid w:val="7EFFC7B5"/>
    <w:rsid w:val="7F0046E9"/>
    <w:rsid w:val="7FBC6534"/>
    <w:rsid w:val="7FDFB1DA"/>
    <w:rsid w:val="7FFFEE50"/>
    <w:rsid w:val="8B6FF47B"/>
    <w:rsid w:val="95675D23"/>
    <w:rsid w:val="9FDD037B"/>
    <w:rsid w:val="AD4DE98E"/>
    <w:rsid w:val="B76F5D71"/>
    <w:rsid w:val="B9FC746B"/>
    <w:rsid w:val="BDDF326E"/>
    <w:rsid w:val="CE4F9694"/>
    <w:rsid w:val="CFFF3DB2"/>
    <w:rsid w:val="D7DBFF90"/>
    <w:rsid w:val="DF1F954C"/>
    <w:rsid w:val="DFFF0C8A"/>
    <w:rsid w:val="E6DEFE3F"/>
    <w:rsid w:val="EBF320E0"/>
    <w:rsid w:val="EE4EBB5D"/>
    <w:rsid w:val="F5B7FE3E"/>
    <w:rsid w:val="F5FE699E"/>
    <w:rsid w:val="F79F84F5"/>
    <w:rsid w:val="F7AFE511"/>
    <w:rsid w:val="F7BDA36D"/>
    <w:rsid w:val="F96EBE94"/>
    <w:rsid w:val="FDAF9EA1"/>
    <w:rsid w:val="FFEF3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Lines="0" w:beforeAutospacing="0" w:afterLines="0" w:afterAutospacing="0" w:line="560" w:lineRule="exact"/>
      <w:ind w:firstLine="0" w:firstLineChars="0"/>
      <w:jc w:val="center"/>
      <w:outlineLvl w:val="0"/>
    </w:pPr>
    <w:rPr>
      <w:rFonts w:ascii="Times New Roman" w:hAnsi="Times New Roman" w:eastAsia="方正小标宋简体"/>
      <w:kern w:val="44"/>
      <w:sz w:val="44"/>
    </w:rPr>
  </w:style>
  <w:style w:type="paragraph" w:styleId="3">
    <w:name w:val="heading 2"/>
    <w:basedOn w:val="1"/>
    <w:next w:val="1"/>
    <w:autoRedefine/>
    <w:unhideWhenUsed/>
    <w:qFormat/>
    <w:uiPriority w:val="9"/>
    <w:pPr>
      <w:keepNext/>
      <w:keepLines/>
      <w:spacing w:beforeLines="0" w:beforeAutospacing="0" w:afterLines="0" w:afterAutospacing="0" w:line="560" w:lineRule="exact"/>
      <w:ind w:firstLine="420" w:firstLineChars="200"/>
      <w:jc w:val="left"/>
      <w:outlineLvl w:val="1"/>
    </w:pPr>
    <w:rPr>
      <w:rFonts w:ascii="Times New Roman" w:hAnsi="Times New Roman" w:eastAsia="黑体" w:cs="Arial"/>
      <w:snapToGrid w:val="0"/>
      <w:color w:val="000000"/>
      <w:kern w:val="0"/>
      <w:sz w:val="32"/>
      <w:szCs w:val="21"/>
      <w:lang w:eastAsia="en-US"/>
    </w:rPr>
  </w:style>
  <w:style w:type="paragraph" w:styleId="4">
    <w:name w:val="heading 3"/>
    <w:next w:val="1"/>
    <w:link w:val="17"/>
    <w:autoRedefine/>
    <w:unhideWhenUsed/>
    <w:qFormat/>
    <w:uiPriority w:val="9"/>
    <w:pPr>
      <w:keepNext/>
      <w:keepLines/>
      <w:widowControl w:val="0"/>
      <w:spacing w:beforeLines="0" w:beforeAutospacing="0" w:afterLines="0" w:afterAutospacing="0" w:line="560" w:lineRule="exact"/>
      <w:ind w:firstLine="420" w:firstLineChars="200"/>
      <w:jc w:val="both"/>
      <w:outlineLvl w:val="2"/>
    </w:pPr>
    <w:rPr>
      <w:rFonts w:ascii="Times New Roman" w:hAnsi="Times New Roman" w:eastAsia="楷体_GB2312" w:cs="Arial"/>
      <w:snapToGrid w:val="0"/>
      <w:color w:val="000000"/>
      <w:kern w:val="0"/>
      <w:sz w:val="32"/>
      <w:szCs w:val="21"/>
      <w:lang w:val="en-US" w:eastAsia="en-US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semiHidden/>
    <w:unhideWhenUsed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</w:style>
  <w:style w:type="character" w:styleId="11">
    <w:name w:val="FollowedHyperlink"/>
    <w:basedOn w:val="9"/>
    <w:semiHidden/>
    <w:unhideWhenUsed/>
    <w:qFormat/>
    <w:uiPriority w:val="99"/>
    <w:rPr>
      <w:color w:val="800080"/>
      <w:u w:val="single"/>
    </w:rPr>
  </w:style>
  <w:style w:type="character" w:styleId="12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3">
    <w:name w:val="页眉 Char"/>
    <w:basedOn w:val="9"/>
    <w:link w:val="6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5"/>
    <w:qFormat/>
    <w:uiPriority w:val="99"/>
    <w:rPr>
      <w:sz w:val="18"/>
      <w:szCs w:val="18"/>
    </w:rPr>
  </w:style>
  <w:style w:type="paragraph" w:customStyle="1" w:styleId="15">
    <w:name w:val="列出段落1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</w:rPr>
  </w:style>
  <w:style w:type="character" w:customStyle="1" w:styleId="16">
    <w:name w:val="标题 1 Char"/>
    <w:link w:val="2"/>
    <w:qFormat/>
    <w:uiPriority w:val="0"/>
    <w:rPr>
      <w:rFonts w:ascii="Times New Roman" w:hAnsi="Times New Roman" w:eastAsia="方正小标宋简体"/>
      <w:kern w:val="44"/>
      <w:sz w:val="44"/>
    </w:rPr>
  </w:style>
  <w:style w:type="character" w:customStyle="1" w:styleId="17">
    <w:name w:val="标题 3 Char"/>
    <w:link w:val="4"/>
    <w:qFormat/>
    <w:uiPriority w:val="0"/>
    <w:rPr>
      <w:rFonts w:ascii="Times New Roman" w:hAnsi="Times New Roman" w:eastAsia="楷体_GB2312" w:cs="Arial"/>
      <w:snapToGrid w:val="0"/>
      <w:color w:val="000000"/>
      <w:kern w:val="0"/>
      <w:sz w:val="32"/>
      <w:szCs w:val="21"/>
      <w:lang w:val="en-US" w:eastAsia="en-US" w:bidi="ar-SA"/>
    </w:rPr>
  </w:style>
  <w:style w:type="paragraph" w:customStyle="1" w:styleId="18">
    <w:name w:val="List Paragraph"/>
    <w:qFormat/>
    <w:uiPriority w:val="34"/>
    <w:pPr>
      <w:widowControl w:val="0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7</Pages>
  <Words>6795</Words>
  <Characters>7057</Characters>
  <Lines>33</Lines>
  <Paragraphs>9</Paragraphs>
  <TotalTime>58</TotalTime>
  <ScaleCrop>false</ScaleCrop>
  <LinksUpToDate>false</LinksUpToDate>
  <CharactersWithSpaces>8265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2019-05-29T15:43:00Z</dcterms:created>
  <dc:creator>微软用户</dc:creator>
  <cp:lastModifiedBy>雪狼</cp:lastModifiedBy>
  <cp:lastPrinted>2024-08-19T08:59:00Z</cp:lastPrinted>
  <dcterms:modified xsi:type="dcterms:W3CDTF">2024-09-02T09:58:44Z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35E9399770CC4425B67B354172C6693E_13</vt:lpwstr>
  </property>
</Properties>
</file>