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60" w:lineRule="exact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rPr>
          <w:rFonts w:hint="eastAsia" w:ascii="Times New Roman" w:hAnsi="Times New Roman" w:eastAsia="宋体" w:cs="Times New Roman"/>
        </w:rPr>
      </w:pPr>
    </w:p>
    <w:p>
      <w:pPr>
        <w:rPr>
          <w:rFonts w:hint="eastAsia" w:ascii="Times New Roman" w:hAnsi="Times New Roman" w:eastAsia="宋体" w:cs="Times New Roman"/>
          <w:sz w:val="44"/>
          <w:szCs w:val="44"/>
        </w:rPr>
      </w:pPr>
    </w:p>
    <w:p>
      <w:pPr>
        <w:ind w:firstLine="442" w:firstLineChars="100"/>
        <w:jc w:val="center"/>
        <w:rPr>
          <w:rFonts w:hint="eastAsia" w:ascii="Times New Roman" w:hAnsi="Times New Roman" w:eastAsia="宋体" w:cs="Times New Roman"/>
          <w:b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</w:rPr>
        <w:t>临 沂 市 社 会 科 学 研 究 课 题</w:t>
      </w:r>
    </w:p>
    <w:p>
      <w:pPr>
        <w:jc w:val="center"/>
        <w:rPr>
          <w:rFonts w:hint="eastAsia" w:ascii="Times New Roman" w:hAnsi="Times New Roman" w:eastAsia="宋体" w:cs="Times New Roman"/>
          <w:b/>
          <w:sz w:val="18"/>
          <w:szCs w:val="18"/>
        </w:rPr>
      </w:pPr>
    </w:p>
    <w:p>
      <w:pPr>
        <w:jc w:val="center"/>
        <w:rPr>
          <w:rFonts w:hint="eastAsia" w:ascii="Times New Roman" w:hAnsi="Times New Roman" w:eastAsia="宋体" w:cs="Times New Roman"/>
          <w:b/>
          <w:sz w:val="48"/>
          <w:szCs w:val="48"/>
        </w:rPr>
      </w:pPr>
      <w:r>
        <w:rPr>
          <w:rFonts w:hint="eastAsia" w:ascii="Times New Roman" w:hAnsi="Times New Roman" w:eastAsia="宋体" w:cs="Times New Roman"/>
          <w:b/>
          <w:sz w:val="48"/>
          <w:szCs w:val="48"/>
        </w:rPr>
        <w:t>结 题 鉴 定 评 审 书</w:t>
      </w:r>
    </w:p>
    <w:p>
      <w:pPr>
        <w:jc w:val="center"/>
        <w:rPr>
          <w:rFonts w:hint="eastAsia" w:ascii="Times New Roman" w:hAnsi="Times New Roman" w:eastAsia="宋体" w:cs="Times New Roman"/>
          <w:sz w:val="48"/>
          <w:szCs w:val="48"/>
        </w:rPr>
      </w:pPr>
      <w:r>
        <w:rPr>
          <w:rFonts w:hint="eastAsia" w:ascii="Times New Roman" w:hAnsi="Times New Roman" w:eastAsia="宋体" w:cs="Times New Roman"/>
          <w:sz w:val="48"/>
          <w:szCs w:val="48"/>
        </w:rPr>
        <w:t>（20</w:t>
      </w:r>
      <w:r>
        <w:rPr>
          <w:rFonts w:hint="eastAsia" w:ascii="Times New Roman" w:hAnsi="Times New Roman" w:eastAsia="宋体" w:cs="Times New Roman"/>
          <w:sz w:val="48"/>
          <w:szCs w:val="48"/>
          <w:lang w:val="en-US" w:eastAsia="zh-CN"/>
        </w:rPr>
        <w:t>20</w:t>
      </w:r>
      <w:r>
        <w:rPr>
          <w:rFonts w:hint="eastAsia" w:ascii="Times New Roman" w:hAnsi="Times New Roman" w:eastAsia="宋体" w:cs="Times New Roman"/>
          <w:sz w:val="48"/>
          <w:szCs w:val="48"/>
        </w:rPr>
        <w:t>）</w:t>
      </w:r>
    </w:p>
    <w:p>
      <w:pPr>
        <w:rPr>
          <w:rFonts w:hint="eastAsia" w:ascii="Times New Roman" w:hAnsi="Times New Roman" w:eastAsia="宋体" w:cs="Times New Roman"/>
          <w:sz w:val="48"/>
          <w:szCs w:val="48"/>
        </w:rPr>
      </w:pPr>
    </w:p>
    <w:p>
      <w:pPr>
        <w:rPr>
          <w:rFonts w:hint="eastAsia" w:ascii="Times New Roman" w:hAnsi="Times New Roman" w:eastAsia="宋体" w:cs="Times New Roman"/>
          <w:sz w:val="48"/>
          <w:szCs w:val="48"/>
        </w:rPr>
      </w:pPr>
    </w:p>
    <w:p>
      <w:pPr>
        <w:rPr>
          <w:rFonts w:hint="eastAsia" w:ascii="Times New Roman" w:hAnsi="Times New Roman" w:eastAsia="宋体" w:cs="Times New Roman"/>
          <w:sz w:val="48"/>
          <w:szCs w:val="48"/>
        </w:rPr>
      </w:pPr>
    </w:p>
    <w:p>
      <w:pPr>
        <w:rPr>
          <w:rFonts w:hint="eastAsia" w:ascii="Times New Roman" w:hAnsi="Times New Roman" w:eastAsia="宋体" w:cs="Times New Roman"/>
          <w:sz w:val="48"/>
          <w:szCs w:val="48"/>
        </w:rPr>
      </w:pPr>
    </w:p>
    <w:p>
      <w:pPr>
        <w:ind w:firstLine="800" w:firstLineChars="250"/>
        <w:rPr>
          <w:rFonts w:hint="eastAsia" w:ascii="Times New Roman" w:hAnsi="Times New Roman" w:eastAsia="宋体" w:cs="Times New Roman"/>
          <w:sz w:val="13"/>
          <w:szCs w:val="13"/>
          <w:u w:val="single"/>
        </w:rPr>
      </w:pPr>
      <w:r>
        <w:rPr>
          <w:rFonts w:hint="eastAsia" w:ascii="Times New Roman" w:hAnsi="Times New Roman" w:eastAsia="宋体" w:cs="Times New Roman"/>
          <w:sz w:val="32"/>
          <w:szCs w:val="32"/>
        </w:rPr>
        <w:t xml:space="preserve">课  题 名 称 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                           </w:t>
      </w:r>
      <w:r>
        <w:rPr>
          <w:rFonts w:hint="eastAsia" w:ascii="Times New Roman" w:hAnsi="Times New Roman" w:eastAsia="宋体" w:cs="Times New Roman"/>
          <w:sz w:val="13"/>
          <w:szCs w:val="13"/>
          <w:u w:val="single"/>
        </w:rPr>
        <w:t xml:space="preserve"> </w:t>
      </w:r>
    </w:p>
    <w:p>
      <w:pPr>
        <w:ind w:firstLine="800" w:firstLineChars="250"/>
        <w:rPr>
          <w:rFonts w:hint="eastAsia" w:ascii="Times New Roman" w:hAnsi="Times New Roman" w:eastAsia="宋体" w:cs="Times New Roman"/>
          <w:sz w:val="13"/>
          <w:szCs w:val="13"/>
        </w:rPr>
      </w:pPr>
      <w:r>
        <w:rPr>
          <w:rFonts w:hint="eastAsia" w:ascii="Times New Roman" w:hAnsi="Times New Roman" w:eastAsia="宋体" w:cs="Times New Roman"/>
          <w:sz w:val="32"/>
          <w:szCs w:val="32"/>
        </w:rPr>
        <w:t xml:space="preserve">课  题 类 别 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u w:val="single"/>
        </w:rPr>
        <w:t xml:space="preserve">                             </w:t>
      </w:r>
    </w:p>
    <w:p>
      <w:pPr>
        <w:ind w:firstLine="800" w:firstLineChars="250"/>
        <w:rPr>
          <w:rFonts w:hint="eastAsia" w:ascii="Times New Roman" w:hAnsi="Times New Roman" w:eastAsia="宋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宋体" w:cs="Times New Roman"/>
          <w:sz w:val="32"/>
          <w:szCs w:val="32"/>
        </w:rPr>
        <w:t xml:space="preserve">立  项 编 号  </w:t>
      </w:r>
      <w:r>
        <w:rPr>
          <w:rFonts w:hint="eastAsia" w:ascii="Times New Roman" w:hAnsi="Times New Roman" w:eastAsia="宋体" w:cs="Times New Roman"/>
          <w:sz w:val="32"/>
          <w:szCs w:val="32"/>
          <w:u w:val="single"/>
        </w:rPr>
        <w:t xml:space="preserve">                      </w:t>
      </w:r>
    </w:p>
    <w:p>
      <w:pPr>
        <w:ind w:firstLine="784" w:firstLineChars="200"/>
        <w:rPr>
          <w:rFonts w:hint="eastAsia" w:ascii="Times New Roman" w:hAnsi="Times New Roman" w:eastAsia="宋体" w:cs="Times New Roman"/>
          <w:spacing w:val="36"/>
          <w:sz w:val="13"/>
          <w:szCs w:val="13"/>
        </w:rPr>
      </w:pPr>
      <w:r>
        <w:rPr>
          <w:rFonts w:hint="eastAsia" w:ascii="Times New Roman" w:hAnsi="Times New Roman" w:eastAsia="宋体" w:cs="Times New Roman"/>
          <w:spacing w:val="36"/>
          <w:sz w:val="32"/>
          <w:szCs w:val="32"/>
        </w:rPr>
        <w:t xml:space="preserve">课题负责人 </w:t>
      </w:r>
      <w:r>
        <w:rPr>
          <w:rFonts w:hint="eastAsia" w:ascii="Times New Roman" w:hAnsi="Times New Roman" w:eastAsia="宋体" w:cs="Times New Roman"/>
          <w:spacing w:val="36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宋体" w:cs="Times New Roman"/>
          <w:spacing w:val="36"/>
          <w:sz w:val="13"/>
          <w:szCs w:val="13"/>
          <w:u w:val="single"/>
        </w:rPr>
        <w:t xml:space="preserve"> </w:t>
      </w:r>
    </w:p>
    <w:p>
      <w:pPr>
        <w:ind w:firstLine="784" w:firstLineChars="200"/>
        <w:rPr>
          <w:rFonts w:hint="eastAsia" w:ascii="Times New Roman" w:hAnsi="Times New Roman" w:eastAsia="宋体" w:cs="Times New Roman"/>
          <w:spacing w:val="36"/>
          <w:sz w:val="18"/>
          <w:szCs w:val="18"/>
          <w:u w:val="single"/>
        </w:rPr>
      </w:pPr>
      <w:r>
        <w:rPr>
          <w:rFonts w:hint="eastAsia" w:ascii="Times New Roman" w:hAnsi="Times New Roman" w:eastAsia="宋体" w:cs="Times New Roman"/>
          <w:spacing w:val="36"/>
          <w:sz w:val="32"/>
          <w:szCs w:val="32"/>
        </w:rPr>
        <w:t xml:space="preserve">课题组成员 </w:t>
      </w:r>
      <w:r>
        <w:rPr>
          <w:rFonts w:hint="eastAsia" w:ascii="Times New Roman" w:hAnsi="Times New Roman" w:eastAsia="宋体" w:cs="Times New Roman"/>
          <w:spacing w:val="36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宋体" w:cs="Times New Roman"/>
          <w:spacing w:val="36"/>
          <w:sz w:val="18"/>
          <w:szCs w:val="18"/>
          <w:u w:val="single"/>
        </w:rPr>
        <w:t xml:space="preserve"> </w:t>
      </w:r>
    </w:p>
    <w:p>
      <w:pPr>
        <w:ind w:firstLine="800" w:firstLineChars="250"/>
        <w:rPr>
          <w:rFonts w:hint="eastAsia" w:ascii="Times New Roman" w:hAnsi="Times New Roman" w:eastAsia="宋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宋体" w:cs="Times New Roman"/>
          <w:sz w:val="32"/>
          <w:szCs w:val="32"/>
        </w:rPr>
        <w:t xml:space="preserve">课题完成单位  </w:t>
      </w:r>
      <w:r>
        <w:rPr>
          <w:rFonts w:hint="eastAsia" w:ascii="Times New Roman" w:hAnsi="Times New Roman" w:eastAsia="宋体" w:cs="Times New Roman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rFonts w:hint="eastAsia" w:ascii="Times New Roman" w:hAnsi="Times New Roman" w:eastAsia="宋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宋体" w:cs="Times New Roman"/>
          <w:sz w:val="32"/>
          <w:szCs w:val="32"/>
        </w:rPr>
        <w:t xml:space="preserve">课题起止时间  </w:t>
      </w:r>
      <w:r>
        <w:rPr>
          <w:rFonts w:hint="eastAsia" w:ascii="Times New Roman" w:hAnsi="Times New Roman" w:eastAsia="宋体" w:cs="Times New Roman"/>
          <w:sz w:val="32"/>
          <w:szCs w:val="32"/>
          <w:u w:val="single"/>
        </w:rPr>
        <w:t xml:space="preserve">                      </w:t>
      </w:r>
    </w:p>
    <w:p>
      <w:pPr>
        <w:ind w:firstLine="800" w:firstLineChars="250"/>
        <w:rPr>
          <w:rFonts w:hint="eastAsia" w:ascii="Times New Roman" w:hAnsi="Times New Roman" w:eastAsia="宋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宋体" w:cs="Times New Roman"/>
          <w:sz w:val="32"/>
          <w:szCs w:val="32"/>
        </w:rPr>
        <w:t>最终成果形式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宋体" w:cs="Times New Roman"/>
          <w:sz w:val="32"/>
          <w:szCs w:val="32"/>
          <w:u w:val="single"/>
        </w:rPr>
        <w:t xml:space="preserve">                      </w:t>
      </w:r>
    </w:p>
    <w:p>
      <w:pPr>
        <w:ind w:firstLine="1120" w:firstLineChars="400"/>
        <w:rPr>
          <w:rFonts w:hint="eastAsia" w:ascii="Times New Roman" w:hAnsi="Times New Roman" w:eastAsia="宋体" w:cs="Times New Roman"/>
          <w:sz w:val="28"/>
          <w:szCs w:val="28"/>
        </w:rPr>
      </w:pPr>
    </w:p>
    <w:p>
      <w:pPr>
        <w:ind w:firstLine="1120" w:firstLineChars="400"/>
        <w:rPr>
          <w:rFonts w:hint="eastAsia" w:ascii="Times New Roman" w:hAnsi="Times New Roman" w:eastAsia="宋体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eastAsia="宋体" w:cs="Times New Roman"/>
          <w:sz w:val="32"/>
          <w:szCs w:val="32"/>
        </w:rPr>
      </w:pPr>
      <w:r>
        <w:rPr>
          <w:rFonts w:hint="eastAsia" w:ascii="Times New Roman" w:hAnsi="Times New Roman" w:eastAsia="宋体" w:cs="Times New Roman"/>
          <w:sz w:val="32"/>
          <w:szCs w:val="32"/>
        </w:rPr>
        <w:t>临沂市社会科学界联合会</w:t>
      </w:r>
    </w:p>
    <w:p>
      <w:pPr>
        <w:jc w:val="both"/>
        <w:rPr>
          <w:spacing w:val="-6"/>
          <w:sz w:val="32"/>
          <w:szCs w:val="32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7" w:h="16840"/>
          <w:pgMar w:top="1440" w:right="1588" w:bottom="1440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7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8" w:type="dxa"/>
            <w:gridSpan w:val="2"/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课题研究主要成果简介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0" w:hRule="atLeast"/>
        </w:trPr>
        <w:tc>
          <w:tcPr>
            <w:tcW w:w="8758" w:type="dxa"/>
            <w:gridSpan w:val="2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60" w:lineRule="auto"/>
              <w:ind w:firstLine="436" w:firstLineChars="182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联系方式</w:t>
            </w:r>
          </w:p>
        </w:tc>
        <w:tc>
          <w:tcPr>
            <w:tcW w:w="7154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75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课题完成单位结题意见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8758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ind w:firstLine="5520" w:firstLineChars="2300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单位（盖章）</w:t>
            </w:r>
          </w:p>
          <w:p>
            <w:pPr>
              <w:ind w:firstLine="5520" w:firstLineChars="2300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rPr>
          <w:rFonts w:hint="eastAsia" w:ascii="Times New Roman" w:hAnsi="Times New Roman" w:eastAsia="宋体" w:cs="Times New Roman"/>
          <w:sz w:val="24"/>
        </w:rPr>
      </w:pPr>
    </w:p>
    <w:p>
      <w:pPr>
        <w:rPr>
          <w:rFonts w:hint="eastAsia" w:ascii="Times New Roman" w:hAnsi="Times New Roman" w:eastAsia="宋体" w:cs="Times New Roman"/>
          <w:sz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市课题鉴定专家组意见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6" w:hRule="atLeast"/>
        </w:trPr>
        <w:tc>
          <w:tcPr>
            <w:tcW w:w="8522" w:type="dxa"/>
            <w:noWrap w:val="0"/>
            <w:vAlign w:val="top"/>
          </w:tcPr>
          <w:p>
            <w:pPr>
              <w:ind w:firstLine="640" w:firstLineChars="200"/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32"/>
                <w:szCs w:val="32"/>
              </w:rPr>
              <w:t xml:space="preserve">                         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          </w:t>
            </w: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ind w:firstLine="5040" w:firstLineChars="2100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鉴定组组长（签字）</w:t>
            </w:r>
          </w:p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ind w:firstLine="5880" w:firstLineChars="2450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年  月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 xml:space="preserve">                                             </w:t>
      </w:r>
    </w:p>
    <w:p>
      <w:pPr>
        <w:rPr>
          <w:rFonts w:hint="eastAsia" w:ascii="Times New Roman" w:hAnsi="Times New Roman" w:eastAsia="宋体" w:cs="Times New Roman"/>
          <w:sz w:val="18"/>
          <w:szCs w:val="18"/>
        </w:rPr>
      </w:pPr>
    </w:p>
    <w:p>
      <w:pPr>
        <w:rPr>
          <w:rFonts w:hint="eastAsia" w:ascii="Times New Roman" w:hAnsi="Times New Roman" w:eastAsia="宋体" w:cs="Times New Roman"/>
          <w:sz w:val="18"/>
          <w:szCs w:val="18"/>
        </w:rPr>
      </w:pPr>
    </w:p>
    <w:tbl>
      <w:tblPr>
        <w:tblStyle w:val="4"/>
        <w:tblW w:w="0" w:type="auto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1470"/>
        <w:gridCol w:w="3427"/>
        <w:gridCol w:w="2018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865" w:type="dxa"/>
            <w:gridSpan w:val="5"/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课题鉴定情况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5" w:type="dxa"/>
            <w:gridSpan w:val="2"/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课题完成时间</w:t>
            </w: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通过鉴定日期</w:t>
            </w: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75" w:type="dxa"/>
            <w:gridSpan w:val="2"/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课题鉴定方式</w:t>
            </w: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鉴定组人数</w:t>
            </w: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405" w:type="dxa"/>
            <w:vMerge w:val="restart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</w:rPr>
            </w:pPr>
          </w:p>
          <w:p>
            <w:pPr>
              <w:rPr>
                <w:rFonts w:hint="eastAsia" w:ascii="Times New Roman" w:hAnsi="Times New Roman" w:eastAsia="宋体" w:cs="Times New Roman"/>
              </w:rPr>
            </w:pPr>
          </w:p>
          <w:p>
            <w:pPr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鉴定组成员名单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姓     名</w:t>
            </w:r>
          </w:p>
        </w:tc>
        <w:tc>
          <w:tcPr>
            <w:tcW w:w="342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工  作  单  位</w:t>
            </w:r>
          </w:p>
        </w:tc>
        <w:tc>
          <w:tcPr>
            <w:tcW w:w="2018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职  务  职  称</w:t>
            </w:r>
          </w:p>
        </w:tc>
        <w:tc>
          <w:tcPr>
            <w:tcW w:w="154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个 人 签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05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3427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018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86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临 沂 市 社 会 科 学 界 联 合 会 终 审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7" w:hRule="atLeast"/>
        </w:trPr>
        <w:tc>
          <w:tcPr>
            <w:tcW w:w="8865" w:type="dxa"/>
            <w:gridSpan w:val="5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ind w:firstLine="6480" w:firstLineChars="2700"/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ind w:firstLine="6480" w:firstLineChars="2700"/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ind w:firstLine="6480" w:firstLineChars="2700"/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ind w:firstLine="6480" w:firstLineChars="270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单位 （盖章）</w:t>
            </w:r>
          </w:p>
          <w:p>
            <w:pPr>
              <w:ind w:firstLine="6480" w:firstLineChars="2700"/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ind w:firstLine="6600" w:firstLineChars="275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年  月  日</w:t>
            </w:r>
          </w:p>
          <w:p>
            <w:pPr>
              <w:ind w:firstLine="6600" w:firstLineChars="2750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865" w:type="dxa"/>
            <w:gridSpan w:val="5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1、评审书用钢笔填写或用电脑打印，一式三份，通过鉴定后，市、单位、课题组各存一份。     </w:t>
            </w:r>
          </w:p>
          <w:p>
            <w:pPr>
              <w:rPr>
                <w:rFonts w:hint="eastAsia"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 xml:space="preserve">2、评审书可以打印或复印，但签字、盖章后不能打印或复印。                                             </w:t>
            </w:r>
          </w:p>
          <w:p>
            <w:pPr>
              <w:rPr>
                <w:rFonts w:hint="eastAsia" w:ascii="Times New Roman" w:hAnsi="Times New Roman" w:eastAsia="宋体" w:cs="Times New Roman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注：结题鉴定评审书须正反面打印；课题类别是指：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资助课题</w:t>
      </w:r>
      <w:r>
        <w:rPr>
          <w:rFonts w:hint="eastAsia" w:ascii="Times New Roman" w:hAnsi="Times New Roman" w:eastAsia="宋体" w:cs="Times New Roman"/>
          <w:sz w:val="24"/>
        </w:rPr>
        <w:t>、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专项课题、一般课题</w:t>
      </w:r>
      <w:r>
        <w:rPr>
          <w:rFonts w:hint="eastAsia" w:ascii="Times New Roman" w:hAnsi="Times New Roman" w:eastAsia="宋体" w:cs="Times New Roman"/>
          <w:sz w:val="24"/>
        </w:rPr>
        <w:t>。</w:t>
      </w:r>
    </w:p>
    <w:p/>
    <w:sectPr>
      <w:footerReference r:id="rId7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485775" cy="38227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485775" cy="382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x;margin-top:-11.95pt;height:30.1pt;width:38.25pt;mso-position-horizontal:outside;mso-position-horizontal-relative:margin;z-index:251658240;mso-width-relative:page;mso-height-relative:page;" filled="f" stroked="f" coordsize="21600,21600" o:gfxdata="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9xi3f2gAAAAoBAAAPAAAAAAAAAAEAIAAAACIAAABkcnMvZG93bnJl&#10;di54bWxQSwECFAAUAAAACACHTuJAb5W4PMIBAAB7AwAADgAAAAAAAAABACAAAAAp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5099685</wp:posOffset>
              </wp:positionH>
              <wp:positionV relativeFrom="paragraph">
                <wp:posOffset>-179705</wp:posOffset>
              </wp:positionV>
              <wp:extent cx="444500" cy="41021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4500" cy="410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1.55pt;margin-top:-14.15pt;height:32.3pt;width:35pt;mso-position-horizontal-relative:margin;z-index:251659264;mso-width-relative:page;mso-height-relative:page;" filled="f" stroked="f" coordsize="21600,21600" o:gfxdata="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BDYicW2QAAAAoBAAAPAAAAAAAAAAEAIAAAACIAAABkcnMvZG93bnJldi54bWxQSwEC&#10;FAAUAAAACACHTuJA9O+io7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8640" w:firstLineChars="4800"/>
      <w:rPr>
        <w:rFonts w:hint="eastAsia" w:ascii="Times New Roman" w:hAnsi="Times New Roman" w:eastAsia="宋体" w:cs="Times New Roman"/>
        <w:lang w:val="en-US" w:eastAsia="zh-CN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-171450</wp:posOffset>
              </wp:positionV>
              <wp:extent cx="1828800" cy="401955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01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Times New Roman" w:hAnsi="Times New Roman" w:eastAsia="宋体" w:cs="Times New Roman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5pt;height:31.65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EnZIE7XAAAACwEAAA8AAAAAAAAAAQAgAAAAIgAAAGRycy9kb3ducmV2Lnht&#10;bFBLAQIUABQAAAAIAIdO4kAY4f/AwQEAAH4DAAAOAAAAAAAAAAEAIAAAACY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Times New Roman" w:hAnsi="Times New Roman" w:eastAsia="宋体" w:cs="Times New Roman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-151765</wp:posOffset>
              </wp:positionV>
              <wp:extent cx="589915" cy="3822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589915" cy="382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x;margin-top:-11.95pt;height:30.1pt;width:46.45pt;mso-position-horizontal:outside;mso-position-horizontal-relative:margin;z-index:251661312;mso-width-relative:page;mso-height-relative:page;" filled="f" stroked="f" coordsize="21600,21600" o:gfxdata="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2DyXu2gAAAAoBAAAPAAAAAAAAAAEAIAAAACIAAABkcnMvZG93bnJl&#10;di54bWxQSwECFAAUAAAACACHTuJAR6g1dMIBAAB7AwAADgAAAAAAAAABACAAAAAp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41AE0"/>
    <w:rsid w:val="13605989"/>
    <w:rsid w:val="25F601C5"/>
    <w:rsid w:val="63C75D6C"/>
    <w:rsid w:val="64141A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2020-10-28T07:44:00Z</dcterms:created>
  <dc:creator>半岛先森Hr1u</dc:creator>
  <cp:lastModifiedBy>半岛先森Hr1u</cp:lastModifiedBy>
  <dcterms:modified xsi:type="dcterms:W3CDTF">2020-10-28T08:08:24Z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